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25" w:rsidRDefault="00EF0986">
      <w:pPr>
        <w:pStyle w:val="NoSpacing"/>
        <w:jc w:val="center"/>
      </w:pPr>
      <w:r>
        <w:rPr>
          <w:b/>
          <w:noProof/>
          <w:lang w:eastAsia="en-GB"/>
        </w:rPr>
        <w:drawing>
          <wp:inline distT="0" distB="0" distL="0" distR="0">
            <wp:extent cx="773152" cy="753502"/>
            <wp:effectExtent l="0" t="0" r="7898" b="8498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3152" cy="7535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F1C25" w:rsidRDefault="00CF1C25">
      <w:pPr>
        <w:pStyle w:val="NoSpacing"/>
        <w:rPr>
          <w:b/>
        </w:rPr>
      </w:pPr>
    </w:p>
    <w:p w:rsidR="00CF1C25" w:rsidRPr="00EF0986" w:rsidRDefault="00EF09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F0986">
        <w:rPr>
          <w:rFonts w:ascii="Arial" w:hAnsi="Arial" w:cs="Arial"/>
          <w:b/>
          <w:sz w:val="24"/>
          <w:szCs w:val="24"/>
        </w:rPr>
        <w:t>Casual Bar and Waiting Staff</w:t>
      </w:r>
    </w:p>
    <w:p w:rsidR="00CF1C25" w:rsidRPr="00114E0C" w:rsidRDefault="00CF1C25" w:rsidP="00114E0C">
      <w:pPr>
        <w:pStyle w:val="NoSpacing"/>
      </w:pPr>
    </w:p>
    <w:p w:rsidR="00CF1C25" w:rsidRPr="00EF0986" w:rsidRDefault="00EF0986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DW are recruiting casual bar and waiting staff to work</w:t>
      </w:r>
      <w:r w:rsidRPr="00EF0986">
        <w:rPr>
          <w:rFonts w:ascii="Arial" w:hAnsi="Arial" w:cs="Arial"/>
          <w:szCs w:val="20"/>
        </w:rPr>
        <w:t xml:space="preserve"> in the hospitality lounges for </w:t>
      </w:r>
      <w:r>
        <w:rPr>
          <w:rFonts w:ascii="Arial" w:hAnsi="Arial" w:cs="Arial"/>
          <w:szCs w:val="20"/>
        </w:rPr>
        <w:t>football and rugby</w:t>
      </w:r>
      <w:r w:rsidRPr="00EF0986">
        <w:rPr>
          <w:rFonts w:ascii="Arial" w:hAnsi="Arial" w:cs="Arial"/>
          <w:szCs w:val="20"/>
        </w:rPr>
        <w:t xml:space="preserve"> match days as well as non- match day events such as weddings and party nights providing our clients with an excellent food and beverage service.</w:t>
      </w:r>
    </w:p>
    <w:p w:rsidR="00CF1C25" w:rsidRPr="00EF0986" w:rsidRDefault="00CF1C25">
      <w:pPr>
        <w:pStyle w:val="NoSpacing"/>
        <w:rPr>
          <w:rFonts w:ascii="Arial" w:hAnsi="Arial" w:cs="Arial"/>
          <w:szCs w:val="20"/>
        </w:rPr>
      </w:pPr>
    </w:p>
    <w:p w:rsidR="00CF1C25" w:rsidRPr="00EF0986" w:rsidRDefault="00EF0986">
      <w:pPr>
        <w:suppressAutoHyphens w:val="0"/>
        <w:spacing w:after="160" w:line="242" w:lineRule="auto"/>
        <w:textAlignment w:val="auto"/>
        <w:rPr>
          <w:rFonts w:ascii="Arial" w:hAnsi="Arial" w:cs="Arial"/>
          <w:sz w:val="24"/>
        </w:rPr>
      </w:pPr>
      <w:r w:rsidRPr="00EF0986">
        <w:rPr>
          <w:rFonts w:ascii="Arial" w:hAnsi="Arial" w:cs="Arial"/>
          <w:b/>
          <w:szCs w:val="20"/>
        </w:rPr>
        <w:t>The position will encompass the following roles and responsibilities</w:t>
      </w:r>
      <w:r w:rsidRPr="00EF0986">
        <w:rPr>
          <w:rFonts w:ascii="Arial" w:hAnsi="Arial" w:cs="Arial"/>
          <w:szCs w:val="20"/>
        </w:rPr>
        <w:t>:</w:t>
      </w:r>
      <w:bookmarkStart w:id="0" w:name="_GoBack"/>
      <w:bookmarkEnd w:id="0"/>
    </w:p>
    <w:p w:rsidR="00CF1C25" w:rsidRPr="00EF0986" w:rsidRDefault="00EF0986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Cs w:val="20"/>
          <w:lang w:eastAsia="en-GB"/>
        </w:rPr>
      </w:pPr>
      <w:r w:rsidRPr="00EF0986">
        <w:rPr>
          <w:rFonts w:ascii="Arial" w:eastAsia="Times New Roman" w:hAnsi="Arial" w:cs="Arial"/>
          <w:szCs w:val="20"/>
          <w:lang w:eastAsia="en-GB"/>
        </w:rPr>
        <w:t>Set up, service and cleanliness of all work areas</w:t>
      </w:r>
    </w:p>
    <w:p w:rsidR="00CF1C25" w:rsidRPr="00EF0986" w:rsidRDefault="00EF0986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Cs w:val="20"/>
          <w:lang w:eastAsia="en-GB"/>
        </w:rPr>
      </w:pPr>
      <w:r w:rsidRPr="00EF0986">
        <w:rPr>
          <w:rFonts w:ascii="Arial" w:eastAsia="Times New Roman" w:hAnsi="Arial" w:cs="Arial"/>
          <w:szCs w:val="20"/>
          <w:lang w:eastAsia="en-GB"/>
        </w:rPr>
        <w:t xml:space="preserve">Dealing directly face to face with clients, ensuring that all their individual requirements are being met either serving food or beverage. </w:t>
      </w:r>
    </w:p>
    <w:p w:rsidR="00CF1C25" w:rsidRPr="00EF0986" w:rsidRDefault="00EF0986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Cs w:val="20"/>
          <w:lang w:eastAsia="en-GB"/>
        </w:rPr>
      </w:pPr>
      <w:r w:rsidRPr="00EF0986">
        <w:rPr>
          <w:rFonts w:ascii="Arial" w:eastAsia="Times New Roman" w:hAnsi="Arial" w:cs="Arial"/>
          <w:szCs w:val="20"/>
          <w:lang w:eastAsia="en-GB"/>
        </w:rPr>
        <w:t>Providing Beverage and Food Service in line with daily requirements throughout the game.</w:t>
      </w:r>
    </w:p>
    <w:p w:rsidR="00CF1C25" w:rsidRPr="00EF0986" w:rsidRDefault="00EF09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EF0986">
        <w:rPr>
          <w:rFonts w:ascii="Arial" w:hAnsi="Arial" w:cs="Arial"/>
          <w:szCs w:val="20"/>
        </w:rPr>
        <w:t>Setting up of bar area ready for service.</w:t>
      </w:r>
    </w:p>
    <w:p w:rsidR="00CF1C25" w:rsidRPr="00EF0986" w:rsidRDefault="00EF09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EF0986">
        <w:rPr>
          <w:rFonts w:ascii="Arial" w:hAnsi="Arial" w:cs="Arial"/>
          <w:szCs w:val="20"/>
        </w:rPr>
        <w:t>Clearing down of work area at the end of the shift.</w:t>
      </w:r>
    </w:p>
    <w:p w:rsidR="00CF1C25" w:rsidRPr="00EF0986" w:rsidRDefault="00EF09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EF0986">
        <w:rPr>
          <w:rFonts w:ascii="Arial" w:hAnsi="Arial" w:cs="Arial"/>
          <w:szCs w:val="20"/>
        </w:rPr>
        <w:t>Restocking of the bar area in accordance with stock rotation.</w:t>
      </w:r>
    </w:p>
    <w:p w:rsidR="00CF1C25" w:rsidRPr="00EF0986" w:rsidRDefault="00EF09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EF0986">
        <w:rPr>
          <w:rFonts w:ascii="Arial" w:hAnsi="Arial" w:cs="Arial"/>
          <w:szCs w:val="20"/>
        </w:rPr>
        <w:t>Friendly but formal approach is required for this particular Lounge.</w:t>
      </w:r>
    </w:p>
    <w:p w:rsidR="00CF1C25" w:rsidRPr="00EF0986" w:rsidRDefault="00CF1C25">
      <w:pPr>
        <w:pStyle w:val="NoSpacing"/>
        <w:rPr>
          <w:rFonts w:ascii="Arial" w:hAnsi="Arial" w:cs="Arial"/>
          <w:szCs w:val="20"/>
        </w:rPr>
      </w:pPr>
    </w:p>
    <w:p w:rsidR="00CF1C25" w:rsidRPr="00EF0986" w:rsidRDefault="00EF0986">
      <w:pPr>
        <w:suppressAutoHyphens w:val="0"/>
        <w:spacing w:after="160" w:line="242" w:lineRule="auto"/>
        <w:textAlignment w:val="auto"/>
        <w:rPr>
          <w:rFonts w:ascii="Arial" w:hAnsi="Arial" w:cs="Arial"/>
          <w:sz w:val="24"/>
        </w:rPr>
      </w:pPr>
      <w:r w:rsidRPr="00EF0986">
        <w:rPr>
          <w:rFonts w:ascii="Arial" w:hAnsi="Arial" w:cs="Arial"/>
          <w:b/>
          <w:szCs w:val="20"/>
        </w:rPr>
        <w:t>The successful candidate will have the following skills, competencies and qualific</w:t>
      </w:r>
      <w:r w:rsidRPr="00EF0986">
        <w:rPr>
          <w:rFonts w:ascii="Arial" w:hAnsi="Arial" w:cs="Arial"/>
          <w:b/>
          <w:szCs w:val="20"/>
        </w:rPr>
        <w:t>a</w:t>
      </w:r>
      <w:r w:rsidRPr="00EF0986">
        <w:rPr>
          <w:rFonts w:ascii="Arial" w:hAnsi="Arial" w:cs="Arial"/>
          <w:b/>
          <w:szCs w:val="20"/>
        </w:rPr>
        <w:t>tions</w:t>
      </w:r>
      <w:r w:rsidRPr="00EF0986">
        <w:rPr>
          <w:rFonts w:ascii="Arial" w:hAnsi="Arial" w:cs="Arial"/>
          <w:szCs w:val="20"/>
        </w:rPr>
        <w:t>:</w:t>
      </w:r>
    </w:p>
    <w:p w:rsidR="00CF1C25" w:rsidRPr="00EF0986" w:rsidRDefault="00EF0986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Cs w:val="20"/>
        </w:rPr>
      </w:pPr>
      <w:r w:rsidRPr="00EF0986">
        <w:rPr>
          <w:rFonts w:ascii="Arial" w:hAnsi="Arial" w:cs="Arial"/>
          <w:szCs w:val="20"/>
        </w:rPr>
        <w:t>Previous experience of Bar/Food service is essential</w:t>
      </w:r>
    </w:p>
    <w:p w:rsidR="00CF1C25" w:rsidRPr="00EF0986" w:rsidRDefault="00EF0986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Cs w:val="20"/>
        </w:rPr>
      </w:pPr>
      <w:r w:rsidRPr="00EF0986">
        <w:rPr>
          <w:rFonts w:ascii="Arial" w:hAnsi="Arial" w:cs="Arial"/>
          <w:szCs w:val="20"/>
        </w:rPr>
        <w:t xml:space="preserve">Proven customer service skills </w:t>
      </w:r>
    </w:p>
    <w:p w:rsidR="00CF1C25" w:rsidRPr="00EF0986" w:rsidRDefault="00EF0986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Cs w:val="20"/>
        </w:rPr>
      </w:pPr>
      <w:r w:rsidRPr="00EF0986">
        <w:rPr>
          <w:rFonts w:ascii="Arial" w:hAnsi="Arial" w:cs="Arial"/>
          <w:szCs w:val="20"/>
        </w:rPr>
        <w:t xml:space="preserve">Previous experience of cash handling </w:t>
      </w:r>
    </w:p>
    <w:p w:rsidR="00CF1C25" w:rsidRPr="00EF0986" w:rsidRDefault="00EF0986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Cs w:val="20"/>
        </w:rPr>
      </w:pPr>
      <w:r w:rsidRPr="00EF0986">
        <w:rPr>
          <w:rFonts w:ascii="Arial" w:hAnsi="Arial" w:cs="Arial"/>
          <w:szCs w:val="20"/>
        </w:rPr>
        <w:t xml:space="preserve">Smart appearance, with a warm, friendly but professional attitude towards the clients. </w:t>
      </w:r>
    </w:p>
    <w:p w:rsidR="00CF1C25" w:rsidRPr="00EF0986" w:rsidRDefault="00EF0986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Cs w:val="20"/>
        </w:rPr>
      </w:pPr>
      <w:r w:rsidRPr="00EF0986">
        <w:rPr>
          <w:rFonts w:ascii="Arial" w:hAnsi="Arial" w:cs="Arial"/>
          <w:szCs w:val="20"/>
        </w:rPr>
        <w:t>Understanding of food hygiene – training will be provided</w:t>
      </w:r>
    </w:p>
    <w:p w:rsidR="00EF0986" w:rsidRPr="00EF0986" w:rsidRDefault="00EF0986" w:rsidP="00EF0986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Cs w:val="20"/>
        </w:rPr>
      </w:pPr>
      <w:r w:rsidRPr="00EF0986">
        <w:rPr>
          <w:rFonts w:ascii="Arial" w:hAnsi="Arial" w:cs="Arial"/>
          <w:szCs w:val="20"/>
        </w:rPr>
        <w:t>Ability to work effectively in a team and take initiative when required to do so.</w:t>
      </w:r>
    </w:p>
    <w:p w:rsidR="00CF1C25" w:rsidRPr="00EF0986" w:rsidRDefault="00CF1C25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szCs w:val="20"/>
        </w:rPr>
      </w:pPr>
    </w:p>
    <w:p w:rsidR="00EF0986" w:rsidRPr="00EF0986" w:rsidRDefault="00EF0986">
      <w:pPr>
        <w:suppressAutoHyphens w:val="0"/>
        <w:spacing w:after="160" w:line="242" w:lineRule="auto"/>
        <w:textAlignment w:val="auto"/>
        <w:rPr>
          <w:rFonts w:ascii="Arial" w:hAnsi="Arial" w:cs="Arial"/>
          <w:szCs w:val="20"/>
        </w:rPr>
      </w:pPr>
      <w:r w:rsidRPr="00EF0986">
        <w:rPr>
          <w:rFonts w:ascii="Arial" w:hAnsi="Arial" w:cs="Arial"/>
          <w:szCs w:val="20"/>
        </w:rPr>
        <w:t xml:space="preserve">To apply for the position please complete the application form to </w:t>
      </w:r>
      <w:hyperlink r:id="rId9" w:history="1">
        <w:r w:rsidRPr="00EF0986">
          <w:rPr>
            <w:rStyle w:val="Hyperlink"/>
            <w:rFonts w:ascii="Arial" w:hAnsi="Arial" w:cs="Arial"/>
            <w:szCs w:val="20"/>
          </w:rPr>
          <w:t>jobs@wiganathletic.com</w:t>
        </w:r>
      </w:hyperlink>
      <w:r w:rsidRPr="00EF0986">
        <w:rPr>
          <w:rFonts w:ascii="Arial" w:hAnsi="Arial" w:cs="Arial"/>
          <w:color w:val="0000FF"/>
          <w:szCs w:val="20"/>
          <w:u w:val="single"/>
        </w:rPr>
        <w:t xml:space="preserve"> </w:t>
      </w:r>
      <w:r w:rsidRPr="00EF0986">
        <w:rPr>
          <w:rFonts w:ascii="Arial" w:hAnsi="Arial" w:cs="Arial"/>
          <w:szCs w:val="20"/>
        </w:rPr>
        <w:t>or via post to HR, DW Stadium, Loire Drive, Wigan, WN5 0UZ</w:t>
      </w:r>
    </w:p>
    <w:p w:rsidR="00CF1C25" w:rsidRPr="00EF0986" w:rsidRDefault="00EF0986">
      <w:pPr>
        <w:suppressAutoHyphens w:val="0"/>
        <w:spacing w:after="160" w:line="242" w:lineRule="auto"/>
        <w:textAlignment w:val="auto"/>
        <w:rPr>
          <w:rFonts w:ascii="Arial" w:hAnsi="Arial" w:cs="Arial"/>
          <w:sz w:val="24"/>
        </w:rPr>
      </w:pPr>
      <w:r w:rsidRPr="00EF0986">
        <w:rPr>
          <w:rFonts w:ascii="Arial" w:hAnsi="Arial" w:cs="Arial"/>
          <w:szCs w:val="20"/>
        </w:rPr>
        <w:t>Closing date for applications is</w:t>
      </w:r>
      <w:r w:rsidRPr="00EF0986">
        <w:rPr>
          <w:rFonts w:ascii="Arial" w:hAnsi="Arial" w:cs="Arial"/>
          <w:b/>
          <w:szCs w:val="20"/>
        </w:rPr>
        <w:t xml:space="preserve"> midnight on 1st July 2018</w:t>
      </w:r>
    </w:p>
    <w:p w:rsidR="00CF1C25" w:rsidRPr="00114E0C" w:rsidRDefault="00EF0986">
      <w:pPr>
        <w:suppressAutoHyphens w:val="0"/>
        <w:spacing w:after="160" w:line="249" w:lineRule="auto"/>
        <w:textAlignment w:val="auto"/>
        <w:rPr>
          <w:rFonts w:ascii="Arial" w:hAnsi="Arial" w:cs="Arial"/>
          <w:sz w:val="24"/>
        </w:rPr>
      </w:pPr>
      <w:r w:rsidRPr="00114E0C">
        <w:rPr>
          <w:rFonts w:ascii="Arial" w:hAnsi="Arial" w:cs="Arial"/>
          <w:szCs w:val="20"/>
        </w:rPr>
        <w:t>Wigan Football Company Limited is committed to the principle of equal opportunity in e</w:t>
      </w:r>
      <w:r w:rsidRPr="00114E0C">
        <w:rPr>
          <w:rFonts w:ascii="Arial" w:hAnsi="Arial" w:cs="Arial"/>
          <w:szCs w:val="20"/>
        </w:rPr>
        <w:t>m</w:t>
      </w:r>
      <w:r w:rsidRPr="00114E0C">
        <w:rPr>
          <w:rFonts w:ascii="Arial" w:hAnsi="Arial" w:cs="Arial"/>
          <w:szCs w:val="20"/>
        </w:rPr>
        <w:t>ployment and its employment policies for recruitment are designed to ensure that no job a</w:t>
      </w:r>
      <w:r w:rsidRPr="00114E0C">
        <w:rPr>
          <w:rFonts w:ascii="Arial" w:hAnsi="Arial" w:cs="Arial"/>
          <w:szCs w:val="20"/>
        </w:rPr>
        <w:t>p</w:t>
      </w:r>
      <w:r w:rsidRPr="00114E0C">
        <w:rPr>
          <w:rFonts w:ascii="Arial" w:hAnsi="Arial" w:cs="Arial"/>
          <w:szCs w:val="20"/>
        </w:rPr>
        <w:t>plicant or employee receives less favourable treatment on the grounds of age, disability, gender re-assignment, marriage and civil partnerships, pregnancy and maternity, race, rel</w:t>
      </w:r>
      <w:r w:rsidRPr="00114E0C">
        <w:rPr>
          <w:rFonts w:ascii="Arial" w:hAnsi="Arial" w:cs="Arial"/>
          <w:szCs w:val="20"/>
        </w:rPr>
        <w:t>i</w:t>
      </w:r>
      <w:r w:rsidRPr="00114E0C">
        <w:rPr>
          <w:rFonts w:ascii="Arial" w:hAnsi="Arial" w:cs="Arial"/>
          <w:szCs w:val="20"/>
        </w:rPr>
        <w:t>gion or belief or sex and sexual orientation.</w:t>
      </w:r>
    </w:p>
    <w:p w:rsidR="00CF1C25" w:rsidRDefault="00CF1C25">
      <w:pPr>
        <w:pStyle w:val="NoSpacing"/>
      </w:pPr>
    </w:p>
    <w:sectPr w:rsidR="00CF1C2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02" w:rsidRDefault="00EF0986">
      <w:pPr>
        <w:spacing w:after="0" w:line="240" w:lineRule="auto"/>
      </w:pPr>
      <w:r>
        <w:separator/>
      </w:r>
    </w:p>
  </w:endnote>
  <w:endnote w:type="continuationSeparator" w:id="0">
    <w:p w:rsidR="00894C02" w:rsidRDefault="00EF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02" w:rsidRDefault="00EF09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4C02" w:rsidRDefault="00EF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53C6C"/>
    <w:multiLevelType w:val="multilevel"/>
    <w:tmpl w:val="8446FB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B9B70FC"/>
    <w:multiLevelType w:val="multilevel"/>
    <w:tmpl w:val="9550C4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5D074B9"/>
    <w:multiLevelType w:val="multilevel"/>
    <w:tmpl w:val="81204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F250EF7"/>
    <w:multiLevelType w:val="multilevel"/>
    <w:tmpl w:val="A4ACE3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C25"/>
    <w:rsid w:val="00114E0C"/>
    <w:rsid w:val="00894C02"/>
    <w:rsid w:val="00CF1C25"/>
    <w:rsid w:val="00E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bs@wiganathle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France</dc:creator>
  <cp:lastModifiedBy>Louise Kerrigan</cp:lastModifiedBy>
  <cp:revision>3</cp:revision>
  <cp:lastPrinted>2016-11-15T13:19:00Z</cp:lastPrinted>
  <dcterms:created xsi:type="dcterms:W3CDTF">2018-06-12T16:42:00Z</dcterms:created>
  <dcterms:modified xsi:type="dcterms:W3CDTF">2018-06-15T15:34:00Z</dcterms:modified>
</cp:coreProperties>
</file>